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21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5500CD" w:rsidP="0095431D">
      <w:pPr>
        <w:spacing w:before="0" w:after="0"/>
        <w:jc w:val="center"/>
        <w:rPr>
          <w:b/>
          <w:sz w:val="24"/>
          <w:szCs w:val="24"/>
        </w:rPr>
      </w:pPr>
      <w:r w:rsidRPr="005500CD">
        <w:rPr>
          <w:b/>
          <w:sz w:val="24"/>
          <w:szCs w:val="24"/>
        </w:rPr>
        <w:t>Форма договора поручительства на исполнение гарантийных обязательств по договору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5500CD" w:rsidRPr="001A5A3B" w:rsidRDefault="005500CD" w:rsidP="005500CD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5500CD" w:rsidRPr="00592E60" w:rsidRDefault="005500CD" w:rsidP="005500CD">
      <w:pPr>
        <w:pStyle w:val="3"/>
        <w:spacing w:line="240" w:lineRule="auto"/>
        <w:rPr>
          <w:b/>
          <w:bCs/>
          <w:sz w:val="24"/>
          <w:szCs w:val="24"/>
        </w:rPr>
      </w:pPr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5500CD" w:rsidRPr="00592E60" w:rsidRDefault="00914B83" w:rsidP="005500CD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5500CD" w:rsidRPr="001E5281">
        <w:rPr>
          <w:b/>
          <w:sz w:val="24"/>
          <w:szCs w:val="24"/>
        </w:rPr>
        <w:t>кционерное общество</w:t>
      </w:r>
      <w:r w:rsidR="005500CD" w:rsidRPr="001E5281">
        <w:rPr>
          <w:sz w:val="24"/>
          <w:szCs w:val="24"/>
        </w:rPr>
        <w:t xml:space="preserve"> </w:t>
      </w:r>
      <w:r w:rsidR="005500CD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5500CD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5500CD">
        <w:rPr>
          <w:b/>
          <w:sz w:val="24"/>
          <w:szCs w:val="24"/>
        </w:rPr>
        <w:t>Тарло Дениса Георгиевича</w:t>
      </w:r>
      <w:r w:rsidR="005500CD" w:rsidRPr="001E5281">
        <w:rPr>
          <w:sz w:val="24"/>
          <w:szCs w:val="24"/>
        </w:rPr>
        <w:t>, действующего на основании Устава, с третьей стороны</w:t>
      </w:r>
      <w:r w:rsidR="005500CD">
        <w:rPr>
          <w:sz w:val="24"/>
          <w:szCs w:val="24"/>
        </w:rPr>
        <w:t>,</w:t>
      </w:r>
    </w:p>
    <w:p w:rsidR="005500CD" w:rsidRPr="00592E60" w:rsidRDefault="005500CD" w:rsidP="005500CD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обязуется отвечать перед Кредитором за </w:t>
      </w:r>
      <w:r w:rsidR="00FC6C06" w:rsidRPr="00FC6C06">
        <w:t xml:space="preserve">ненадлежащее </w:t>
      </w:r>
      <w:r>
        <w:t>исполнение Должником его гарантийных обязательств в соответствии с п. _______ договора</w:t>
      </w:r>
      <w:r w:rsidRPr="005500CD">
        <w:t xml:space="preserve"> от ____ № _____, </w:t>
      </w:r>
      <w:r>
        <w:t>заключенного между Кредитором и Должником (далее - Договор поставки).</w:t>
      </w:r>
    </w:p>
    <w:p w:rsidR="00600DEB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t>и</w:t>
      </w:r>
      <w:r w:rsidR="00FC6C06" w:rsidRPr="00FC6C06">
        <w:t>(</w:t>
      </w:r>
      <w:proofErr w:type="spellStart"/>
      <w:proofErr w:type="gramEnd"/>
      <w:r w:rsidR="00FC6C06" w:rsidRPr="00FC6C06">
        <w:t>ях</w:t>
      </w:r>
      <w:proofErr w:type="spellEnd"/>
      <w:r w:rsidR="00FC6C06" w:rsidRPr="00FC6C06">
        <w:t>)</w:t>
      </w:r>
      <w:r>
        <w:t xml:space="preserve"> оборудования, являющейся</w:t>
      </w:r>
      <w:r w:rsidR="005500CD">
        <w:t>(</w:t>
      </w:r>
      <w:proofErr w:type="spellStart"/>
      <w:r w:rsidR="005500CD">
        <w:t>ихся</w:t>
      </w:r>
      <w:proofErr w:type="spellEnd"/>
      <w:r w:rsidR="005500CD">
        <w:t>)</w:t>
      </w:r>
      <w:r>
        <w:t xml:space="preserve"> приложением</w:t>
      </w:r>
      <w:r w:rsidR="00FC6C06" w:rsidRPr="00FC6C06">
        <w:t>(</w:t>
      </w:r>
      <w:proofErr w:type="spellStart"/>
      <w:r w:rsidR="00FC6C06" w:rsidRPr="00FC6C06">
        <w:t>ями</w:t>
      </w:r>
      <w:proofErr w:type="spellEnd"/>
      <w:r w:rsidR="00FC6C06" w:rsidRPr="00FC6C06">
        <w:t>)</w:t>
      </w:r>
      <w:r>
        <w:t xml:space="preserve"> № </w:t>
      </w:r>
      <w:r w:rsidR="00FC6C06" w:rsidRPr="00FC6C06">
        <w:t>_____</w:t>
      </w:r>
      <w:r>
        <w:t xml:space="preserve"> к Договору поставки;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общая стоимость Договора поставки оборудования составляет ________</w:t>
      </w:r>
      <w:proofErr w:type="gramStart"/>
      <w:r>
        <w:t xml:space="preserve"> ,</w:t>
      </w:r>
      <w:proofErr w:type="gramEnd"/>
      <w:r>
        <w:t xml:space="preserve"> кроме того НДС 18% в размере ________ копеек, всего с учетом НДС – ____</w:t>
      </w:r>
      <w:r w:rsidR="00E06733">
        <w:t>_</w:t>
      </w:r>
      <w:r>
        <w:t>_____ копеек;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размер аванса: _____ (____ процентов) от цены оборудования, указанной в п. ___ Договора поставки, что составляет ________</w:t>
      </w:r>
      <w:r w:rsidR="00E06733">
        <w:t>________</w:t>
      </w:r>
      <w:r>
        <w:t>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срок поставки последней единицы оборудования - _____.</w:t>
      </w:r>
    </w:p>
    <w:p w:rsidR="00F407E4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 xml:space="preserve">При неисполнении или ненадлежащем исполнении Должником гарантийных обязательств по </w:t>
      </w:r>
      <w:r>
        <w:t>Договору поставки</w:t>
      </w:r>
      <w:r w:rsidRPr="005500CD">
        <w:t xml:space="preserve">, Кредитор предъявляет письменное </w:t>
      </w:r>
      <w:r w:rsidRPr="005500CD">
        <w:lastRenderedPageBreak/>
        <w:t>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="00FC6C06" w:rsidRPr="00FC6C06">
        <w:rPr>
          <w:sz w:val="24"/>
          <w:szCs w:val="24"/>
        </w:rPr>
        <w:t xml:space="preserve">гарантийные </w:t>
      </w:r>
      <w:r>
        <w:rPr>
          <w:sz w:val="24"/>
          <w:szCs w:val="24"/>
        </w:rPr>
        <w:t>обязательства Должника по Договору поставки выполнены полностью.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500CD">
        <w:t>дств с р</w:t>
      </w:r>
      <w:proofErr w:type="gramEnd"/>
      <w:r w:rsidRPr="005500CD">
        <w:t>асчетного счета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5500CD">
        <w:t>Договора поставки</w:t>
      </w:r>
      <w:r>
        <w:t xml:space="preserve">, подписания дополнительных соглашений к </w:t>
      </w:r>
      <w:r w:rsidRPr="005500CD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5500CD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</w:t>
      </w:r>
      <w:r>
        <w:lastRenderedPageBreak/>
        <w:t>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>К Поручителю, исполнившему обязательства Должника по Договору поставки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t xml:space="preserve"> __________ (______________) </w:t>
      </w:r>
      <w:proofErr w:type="gramEnd"/>
      <w: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D099A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FC6C0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FC6C06"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1A6FC8" w:rsidRPr="000C0100" w:rsidRDefault="00FC6C0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 w:rsidRPr="00FC6C06">
        <w:t xml:space="preserve">перейдет к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 w:rsidR="00355E78">
        <w:t xml:space="preserve"> </w:t>
      </w:r>
      <w:r w:rsidRPr="005500CD">
        <w:t>в случае перехода права требования по Договору поставки от Кредитора к новому кредитору</w:t>
      </w:r>
      <w:r w:rsidRPr="00FC6C06">
        <w:t xml:space="preserve"> </w:t>
      </w:r>
      <w:r w:rsidR="00355E78">
        <w:t>АО «НИАЭП»</w:t>
      </w:r>
      <w:r w:rsidRPr="00FC6C06">
        <w:t xml:space="preserve"> в соответствии со ст.384 ГК РФ. При этом </w:t>
      </w:r>
      <w:r w:rsidR="00355E78">
        <w:t xml:space="preserve">АО «НИАЭП» </w:t>
      </w:r>
      <w:r w:rsidRPr="00FC6C06">
        <w:t xml:space="preserve">становится Кредитором по настоящему Договору. </w:t>
      </w:r>
    </w:p>
    <w:p w:rsidR="0018408F" w:rsidRPr="005500CD" w:rsidRDefault="00FC6C0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>
        <w:t xml:space="preserve">может быть уступлено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>
        <w:t xml:space="preserve">, </w:t>
      </w:r>
      <w:r w:rsidRPr="005500CD">
        <w:t>без предварительного письменного согласия</w:t>
      </w:r>
      <w:r>
        <w:t xml:space="preserve"> Поручителя, при этом </w:t>
      </w:r>
      <w:r w:rsidR="00355E78">
        <w:t>АО «НИАЭП»</w:t>
      </w:r>
      <w:r>
        <w:t xml:space="preserve"> становится Кредитором по настоящему Договору. </w:t>
      </w:r>
    </w:p>
    <w:p w:rsidR="007621A1" w:rsidRPr="005500CD" w:rsidRDefault="002328E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C6612C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1"/>
        <w:contextualSpacing w:val="0"/>
        <w:jc w:val="both"/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6612C">
        <w:t xml:space="preserve">ительности, подлежат разрешению </w:t>
      </w:r>
      <w:r w:rsidR="00FC6C06" w:rsidRPr="00C6612C">
        <w:t>в Арбитражном суде по месту нахождения Кредитора</w:t>
      </w:r>
      <w:r w:rsidR="00C6612C" w:rsidRPr="00C6612C">
        <w:t xml:space="preserve">. </w:t>
      </w:r>
    </w:p>
    <w:p w:rsidR="004D099A" w:rsidRPr="000C0100" w:rsidRDefault="005500CD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случае </w:t>
      </w:r>
      <w:proofErr w:type="spellStart"/>
      <w:r>
        <w:t>ненаправления</w:t>
      </w:r>
      <w:proofErr w:type="spellEnd"/>
      <w:r>
        <w:t xml:space="preserve"> </w:t>
      </w:r>
      <w:r w:rsidR="002328E6"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="002328E6">
        <w:t>оплатить неустойку в</w:t>
      </w:r>
      <w:proofErr w:type="gramEnd"/>
      <w:r w:rsidR="002328E6"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5500CD" w:rsidRPr="00592E60" w:rsidRDefault="005500CD" w:rsidP="005500CD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5500CD" w:rsidRPr="00592E60" w:rsidRDefault="005500CD" w:rsidP="005500CD">
      <w:pPr>
        <w:pStyle w:val="a3"/>
        <w:spacing w:line="240" w:lineRule="auto"/>
        <w:jc w:val="left"/>
        <w:rPr>
          <w:sz w:val="24"/>
          <w:szCs w:val="24"/>
        </w:rPr>
      </w:pPr>
    </w:p>
    <w:p w:rsidR="005500CD" w:rsidRPr="00B63B3F" w:rsidRDefault="005500CD" w:rsidP="005500CD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5500CD" w:rsidRPr="005500CD" w:rsidRDefault="005500CD" w:rsidP="005500CD"/>
    <w:p w:rsidR="005500CD" w:rsidRPr="005500CD" w:rsidRDefault="005500CD" w:rsidP="005500CD">
      <w:pPr>
        <w:rPr>
          <w:b/>
        </w:rPr>
      </w:pPr>
      <w:r w:rsidRPr="005500CD">
        <w:rPr>
          <w:b/>
        </w:rPr>
        <w:t>КРЕДИТОР</w:t>
      </w:r>
    </w:p>
    <w:p w:rsidR="005500CD" w:rsidRPr="005500CD" w:rsidRDefault="00914B83" w:rsidP="005500CD">
      <w:pPr>
        <w:rPr>
          <w:b/>
        </w:rPr>
      </w:pPr>
      <w:r>
        <w:rPr>
          <w:b/>
        </w:rPr>
        <w:t>А</w:t>
      </w:r>
      <w:r w:rsidR="005500CD" w:rsidRPr="005500CD">
        <w:rPr>
          <w:b/>
        </w:rPr>
        <w:t>кционерное общество «Дирекция единого заказа оборудования для АЭС»</w:t>
      </w:r>
      <w:r w:rsidR="005500CD" w:rsidRPr="005500CD">
        <w:t xml:space="preserve"> </w:t>
      </w:r>
    </w:p>
    <w:p w:rsidR="005500CD" w:rsidRPr="005500CD" w:rsidRDefault="005500CD" w:rsidP="005500CD">
      <w:r w:rsidRPr="005500CD">
        <w:t>Местонахождение и почтовый адрес: 119180, г. Москва, ул. Б.Полянка, д. 25, стр. 1</w:t>
      </w:r>
    </w:p>
    <w:p w:rsidR="005500CD" w:rsidRPr="005500CD" w:rsidRDefault="005500CD" w:rsidP="005500CD">
      <w:r w:rsidRPr="005500CD">
        <w:t xml:space="preserve">ИНН 7706730001, КПП 5770601001; </w:t>
      </w:r>
    </w:p>
    <w:p w:rsidR="005500CD" w:rsidRPr="005500CD" w:rsidRDefault="005500CD" w:rsidP="005500CD">
      <w:proofErr w:type="gramStart"/>
      <w:r w:rsidRPr="005500CD">
        <w:t>Р</w:t>
      </w:r>
      <w:proofErr w:type="gramEnd"/>
      <w:r w:rsidRPr="005500CD">
        <w:t>/с 40702810638040024703 в дополнительном офисе № 01764 Московского Банка Сбербанка России ОАО , г. Москва</w:t>
      </w:r>
    </w:p>
    <w:p w:rsidR="005500CD" w:rsidRPr="005500CD" w:rsidRDefault="005500CD" w:rsidP="005500CD">
      <w:r w:rsidRPr="005500CD">
        <w:t xml:space="preserve">БИК 044525225, К/с 30101810400000000225 </w:t>
      </w:r>
    </w:p>
    <w:p w:rsidR="005500CD" w:rsidRPr="005500CD" w:rsidRDefault="005500CD" w:rsidP="005500CD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5500CD" w:rsidRPr="00592E60" w:rsidTr="002258D2"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5500CD" w:rsidRPr="00DC2EA3" w:rsidTr="002258D2">
        <w:trPr>
          <w:trHeight w:val="274"/>
        </w:trPr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5500CD" w:rsidRPr="00592E60" w:rsidRDefault="005500CD" w:rsidP="00225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 Д.Г. Тарло</w:t>
            </w:r>
          </w:p>
          <w:p w:rsidR="005500CD" w:rsidRPr="00DC2EA3" w:rsidRDefault="005500CD" w:rsidP="00225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5500CD" w:rsidRPr="005500CD" w:rsidRDefault="005500CD" w:rsidP="005500CD"/>
    <w:tbl>
      <w:tblPr>
        <w:tblW w:w="0" w:type="auto"/>
        <w:tblLook w:val="01E0"/>
      </w:tblPr>
      <w:tblGrid>
        <w:gridCol w:w="4593"/>
        <w:gridCol w:w="4864"/>
      </w:tblGrid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3E6E7F">
              <w:rPr>
                <w:sz w:val="24"/>
                <w:szCs w:val="24"/>
              </w:rPr>
              <w:t>АО «ДЕЗ»</w:t>
            </w: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5500CD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12D" w:rsidRDefault="009B612D">
      <w:r>
        <w:separator/>
      </w:r>
    </w:p>
  </w:endnote>
  <w:endnote w:type="continuationSeparator" w:id="0">
    <w:p w:rsidR="009B612D" w:rsidRDefault="009B6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6612C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12D" w:rsidRDefault="009B612D">
      <w:r>
        <w:separator/>
      </w:r>
    </w:p>
  </w:footnote>
  <w:footnote w:type="continuationSeparator" w:id="0">
    <w:p w:rsidR="009B612D" w:rsidRDefault="009B61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EA681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25"/>
    <w:multiLevelType w:val="hybridMultilevel"/>
    <w:tmpl w:val="9F62E98C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8AF271C"/>
    <w:multiLevelType w:val="multilevel"/>
    <w:tmpl w:val="4E50E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C687C"/>
    <w:multiLevelType w:val="multilevel"/>
    <w:tmpl w:val="736ED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6E47B4A"/>
    <w:multiLevelType w:val="multilevel"/>
    <w:tmpl w:val="55168C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DC07A9"/>
    <w:multiLevelType w:val="hybridMultilevel"/>
    <w:tmpl w:val="24BA651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3F9691D"/>
    <w:multiLevelType w:val="hybridMultilevel"/>
    <w:tmpl w:val="B3E4E362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E56B66"/>
    <w:multiLevelType w:val="multilevel"/>
    <w:tmpl w:val="FF2030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19"/>
  </w:num>
  <w:num w:numId="10">
    <w:abstractNumId w:val="11"/>
  </w:num>
  <w:num w:numId="11">
    <w:abstractNumId w:val="6"/>
  </w:num>
  <w:num w:numId="12">
    <w:abstractNumId w:val="17"/>
  </w:num>
  <w:num w:numId="13">
    <w:abstractNumId w:val="18"/>
  </w:num>
  <w:num w:numId="14">
    <w:abstractNumId w:val="2"/>
  </w:num>
  <w:num w:numId="15">
    <w:abstractNumId w:val="21"/>
  </w:num>
  <w:num w:numId="16">
    <w:abstractNumId w:val="22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3"/>
  </w:num>
  <w:num w:numId="22">
    <w:abstractNumId w:val="9"/>
  </w:num>
  <w:num w:numId="23">
    <w:abstractNumId w:val="8"/>
  </w:num>
  <w:num w:numId="24">
    <w:abstractNumId w:val="4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6364B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2584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00C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14B83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12D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12C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A681F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73C19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03F8A-B2F5-478C-9E83-9E683FA6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26</cp:revision>
  <cp:lastPrinted>2013-03-01T06:18:00Z</cp:lastPrinted>
  <dcterms:created xsi:type="dcterms:W3CDTF">2013-02-22T13:04:00Z</dcterms:created>
  <dcterms:modified xsi:type="dcterms:W3CDTF">2015-02-27T13:21:00Z</dcterms:modified>
</cp:coreProperties>
</file>